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AD646E">
        <w:rPr>
          <w:rFonts w:ascii="Agency FB" w:hAnsi="Agency FB" w:cs="Arial"/>
          <w:sz w:val="24"/>
          <w:szCs w:val="24"/>
        </w:rPr>
        <w:t>BLANCA MEDINA FONSECA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AD646E">
        <w:rPr>
          <w:rFonts w:ascii="Agency FB" w:hAnsi="Agency FB" w:cs="Arial"/>
          <w:sz w:val="24"/>
          <w:szCs w:val="24"/>
        </w:rPr>
        <w:t>SUBDIRECTORA DE ASUNTOS JURIDICOS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PROLONGACIÓN CALZADA DE GUADALUPE 5850, COL. LOMAS DE LA VIRGEN CP. 78370, SAN LUIS POTOSÍ, S.L.P.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TELÉFONO OFICIAL:</w:t>
      </w:r>
      <w:r w:rsidRPr="0024126C">
        <w:rPr>
          <w:rFonts w:ascii="Agency FB" w:hAnsi="Agency FB" w:cs="Arial"/>
          <w:sz w:val="24"/>
          <w:szCs w:val="24"/>
        </w:rPr>
        <w:t xml:space="preserve"> (444) 834 1100 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AD646E">
        <w:rPr>
          <w:rFonts w:ascii="Agency FB" w:hAnsi="Agency FB" w:cs="Arial"/>
          <w:sz w:val="24"/>
          <w:szCs w:val="24"/>
        </w:rPr>
        <w:t>LICENCIATURA EN DERECHO</w:t>
      </w:r>
      <w:r w:rsidR="000148F6">
        <w:rPr>
          <w:rFonts w:ascii="Agency FB" w:hAnsi="Agency FB" w:cs="Arial"/>
          <w:sz w:val="24"/>
          <w:szCs w:val="24"/>
        </w:rPr>
        <w:t xml:space="preserve">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>UNIVERSIDAD AUTONOMA DE SAN LUIS POTOSI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AD646E">
        <w:rPr>
          <w:rFonts w:ascii="Agency FB" w:hAnsi="Agency FB" w:cs="Arial"/>
          <w:sz w:val="24"/>
          <w:szCs w:val="24"/>
        </w:rPr>
        <w:t>2005 - 2010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="00C8606C" w:rsidRPr="0024126C">
        <w:rPr>
          <w:rFonts w:ascii="Agency FB" w:hAnsi="Agency FB" w:cs="Arial"/>
          <w:sz w:val="24"/>
          <w:szCs w:val="24"/>
        </w:rPr>
        <w:t xml:space="preserve"> </w:t>
      </w:r>
      <w:r w:rsidR="00AD646E">
        <w:rPr>
          <w:rFonts w:ascii="Agency FB" w:hAnsi="Agency FB" w:cs="Arial"/>
          <w:sz w:val="24"/>
          <w:szCs w:val="24"/>
        </w:rPr>
        <w:t>MAESTRIA EN DERECHO PROCESAL CONSTITUCIONAL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>I</w:t>
      </w:r>
      <w:r w:rsidRPr="00D05754">
        <w:rPr>
          <w:rFonts w:ascii="Agency FB" w:hAnsi="Agency FB" w:cs="Arial"/>
          <w:b/>
          <w:sz w:val="24"/>
          <w:szCs w:val="24"/>
        </w:rPr>
        <w:t>NSTITUCIÓN</w:t>
      </w:r>
      <w:r w:rsidRPr="0024126C">
        <w:rPr>
          <w:rFonts w:ascii="Agency FB" w:hAnsi="Agency FB" w:cs="Arial"/>
          <w:sz w:val="24"/>
          <w:szCs w:val="24"/>
        </w:rPr>
        <w:t xml:space="preserve">: </w:t>
      </w:r>
      <w:r w:rsidR="00AD646E">
        <w:rPr>
          <w:rFonts w:ascii="Agency FB" w:hAnsi="Agency FB" w:cs="Arial"/>
          <w:sz w:val="24"/>
          <w:szCs w:val="24"/>
        </w:rPr>
        <w:t>CENTRO DE ESTUDIOS SUPERIORES E INVESTIGACION EN DERECHO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</w:t>
      </w:r>
      <w:r w:rsidRPr="0024126C">
        <w:rPr>
          <w:rFonts w:ascii="Agency FB" w:hAnsi="Agency FB" w:cs="Arial"/>
          <w:sz w:val="24"/>
          <w:szCs w:val="24"/>
        </w:rPr>
        <w:t xml:space="preserve">: </w:t>
      </w:r>
      <w:r w:rsidR="00C109D7">
        <w:rPr>
          <w:rFonts w:ascii="Agency FB" w:hAnsi="Agency FB" w:cs="Arial"/>
          <w:sz w:val="24"/>
          <w:szCs w:val="24"/>
        </w:rPr>
        <w:t>2019</w:t>
      </w:r>
      <w:r w:rsidR="00271CD6">
        <w:rPr>
          <w:rFonts w:ascii="Agency FB" w:hAnsi="Agency FB" w:cs="Arial"/>
          <w:sz w:val="24"/>
          <w:szCs w:val="24"/>
        </w:rPr>
        <w:t xml:space="preserve"> - 2021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="00C8606C" w:rsidRPr="0024126C">
        <w:rPr>
          <w:rFonts w:ascii="Agency FB" w:hAnsi="Agency FB" w:cs="Arial"/>
          <w:sz w:val="24"/>
          <w:szCs w:val="24"/>
        </w:rPr>
        <w:t xml:space="preserve"> </w:t>
      </w:r>
      <w:r w:rsidR="00C109D7">
        <w:rPr>
          <w:rFonts w:ascii="Agency FB" w:hAnsi="Agency FB" w:cs="Arial"/>
          <w:sz w:val="24"/>
          <w:szCs w:val="24"/>
        </w:rPr>
        <w:t>MAESTER UNIVERSITARIO EN BIOETICA</w:t>
      </w: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AE027A">
        <w:rPr>
          <w:rFonts w:ascii="Agency FB" w:hAnsi="Agency FB" w:cs="Arial"/>
          <w:sz w:val="24"/>
          <w:szCs w:val="24"/>
        </w:rPr>
        <w:t>UNIVER</w:t>
      </w:r>
      <w:r w:rsidR="00C109D7">
        <w:rPr>
          <w:rFonts w:ascii="Agency FB" w:hAnsi="Agency FB" w:cs="Arial"/>
          <w:sz w:val="24"/>
          <w:szCs w:val="24"/>
        </w:rPr>
        <w:t>SIDAD CATOLICA DE VALENCIA (ESPAÑA)</w:t>
      </w: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C109D7">
        <w:rPr>
          <w:rFonts w:ascii="Agency FB" w:hAnsi="Agency FB" w:cs="Arial"/>
          <w:sz w:val="24"/>
          <w:szCs w:val="24"/>
        </w:rPr>
        <w:t>EN TRAMITE</w:t>
      </w:r>
    </w:p>
    <w:p w:rsidR="0025562F" w:rsidRPr="0024126C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C109D7">
        <w:rPr>
          <w:rFonts w:ascii="Agency FB" w:hAnsi="Agency FB" w:cs="Arial"/>
          <w:sz w:val="24"/>
        </w:rPr>
        <w:t>SOCIA FUNDADORA DE LA FIRMA LEGAL MEDINA &amp; SAENZ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="00C109D7">
        <w:rPr>
          <w:rFonts w:ascii="Agency FB" w:hAnsi="Agency FB" w:cs="Arial"/>
          <w:sz w:val="24"/>
        </w:rPr>
        <w:t xml:space="preserve"> ASESORA EN MATERIA DE ELABORACION DE TESTAMENTOS Y ESTRAEGIAS SUCESORIAS</w:t>
      </w:r>
    </w:p>
    <w:p w:rsidR="00A23198" w:rsidRDefault="00CA41E6" w:rsidP="00C109D7">
      <w:pPr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 w:rsidR="003025B7">
        <w:rPr>
          <w:rFonts w:ascii="Agency FB" w:hAnsi="Agency FB" w:cs="Arial"/>
          <w:sz w:val="24"/>
        </w:rPr>
        <w:t>REPRESENTACION D</w:t>
      </w:r>
      <w:r w:rsidR="00C109D7">
        <w:rPr>
          <w:rFonts w:ascii="Agency FB" w:hAnsi="Agency FB" w:cs="Arial"/>
          <w:sz w:val="24"/>
        </w:rPr>
        <w:t>E</w:t>
      </w:r>
      <w:r w:rsidR="003025B7">
        <w:rPr>
          <w:rFonts w:ascii="Agency FB" w:hAnsi="Agency FB" w:cs="Arial"/>
          <w:sz w:val="24"/>
        </w:rPr>
        <w:t xml:space="preserve"> </w:t>
      </w:r>
      <w:bookmarkStart w:id="0" w:name="_GoBack"/>
      <w:bookmarkEnd w:id="0"/>
      <w:r w:rsidR="00C109D7">
        <w:rPr>
          <w:rFonts w:ascii="Agency FB" w:hAnsi="Agency FB" w:cs="Arial"/>
          <w:sz w:val="24"/>
        </w:rPr>
        <w:t>PERSONAS FISICAS EN ASUNTOS DE DERECHO FAMILIAR, CONSTITUCIONAL Y CIVIL, DISEÑO DE ESTRATEGIAS EN LITIGIOS, CONTRATOS Y COMITES EN MATERIA DE BIOETICA, DEFENSA DE PERSONAS</w:t>
      </w:r>
      <w:r w:rsidR="00EC208E">
        <w:rPr>
          <w:rFonts w:ascii="Agency FB" w:hAnsi="Agency FB" w:cs="Arial"/>
          <w:sz w:val="24"/>
        </w:rPr>
        <w:t xml:space="preserve"> FISICAS EN DERECHO DE SALUD.</w:t>
      </w:r>
      <w:r w:rsidRPr="00CA41E6">
        <w:rPr>
          <w:rFonts w:ascii="Agency FB" w:hAnsi="Agency FB" w:cs="Arial"/>
          <w:sz w:val="24"/>
        </w:rPr>
        <w:br/>
      </w:r>
      <w:r w:rsidRPr="00CA41E6">
        <w:rPr>
          <w:rFonts w:ascii="Agency FB" w:hAnsi="Agency FB" w:cs="Arial"/>
          <w:b/>
          <w:sz w:val="24"/>
        </w:rPr>
        <w:t xml:space="preserve">PERIODO: </w:t>
      </w:r>
      <w:r w:rsidR="00EC208E">
        <w:rPr>
          <w:rFonts w:ascii="Agency FB" w:hAnsi="Agency FB" w:cs="Arial"/>
          <w:sz w:val="24"/>
        </w:rPr>
        <w:t>DICIEMBRE 2018 - ACTUALMENTE</w:t>
      </w:r>
    </w:p>
    <w:p w:rsidR="00CA41E6" w:rsidRPr="00CA41E6" w:rsidRDefault="00A23198" w:rsidP="00A23198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EC208E">
        <w:rPr>
          <w:rFonts w:ascii="Agency FB" w:hAnsi="Agency FB" w:cs="Arial"/>
          <w:sz w:val="24"/>
        </w:rPr>
        <w:t>BUFETE DE LA GARZA, S.C.</w:t>
      </w:r>
      <w:r w:rsidR="00CA41E6" w:rsidRPr="00CA41E6">
        <w:rPr>
          <w:rFonts w:ascii="Agency FB" w:hAnsi="Agency FB" w:cs="Arial"/>
          <w:sz w:val="24"/>
        </w:rPr>
        <w:t xml:space="preserve"> 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EC208E">
        <w:rPr>
          <w:rFonts w:ascii="Agency FB" w:hAnsi="Agency FB" w:cs="Arial"/>
          <w:sz w:val="24"/>
        </w:rPr>
        <w:t>ABOGADA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 w:rsidR="00EC208E">
        <w:rPr>
          <w:rFonts w:ascii="Agency FB" w:hAnsi="Agency FB" w:cs="Arial"/>
          <w:sz w:val="24"/>
        </w:rPr>
        <w:t>ATENCION DE CONSULTAS EN MATERIA DE DERECHO FAMILIAR, ABARCANDO CONTROVERSIAS FAMILIARES, JUICIOS ORDINARIOS Y EXTRAODRINARIOS, OBTENCION DE MEDIDAS DE PROTECCION A FAVOR DE LAS VICTIMAS.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EC208E">
        <w:rPr>
          <w:rFonts w:ascii="Agency FB" w:hAnsi="Agency FB" w:cs="Arial"/>
          <w:sz w:val="24"/>
        </w:rPr>
        <w:t>SEPTIEMBRE 2004 – MARZO 2018</w:t>
      </w: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D55B2" w:rsidRDefault="00BD55B2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71CD6"/>
    <w:rsid w:val="002833DB"/>
    <w:rsid w:val="002927AF"/>
    <w:rsid w:val="003025B7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62499"/>
    <w:rsid w:val="008D6F81"/>
    <w:rsid w:val="00931C7C"/>
    <w:rsid w:val="009A6C3B"/>
    <w:rsid w:val="009A78B9"/>
    <w:rsid w:val="009D3BDF"/>
    <w:rsid w:val="009E6DB5"/>
    <w:rsid w:val="00A23198"/>
    <w:rsid w:val="00A73D63"/>
    <w:rsid w:val="00AD646E"/>
    <w:rsid w:val="00AE027A"/>
    <w:rsid w:val="00B6423C"/>
    <w:rsid w:val="00B76B9F"/>
    <w:rsid w:val="00BD55B2"/>
    <w:rsid w:val="00BF6CAA"/>
    <w:rsid w:val="00C109D7"/>
    <w:rsid w:val="00C737D3"/>
    <w:rsid w:val="00C8606C"/>
    <w:rsid w:val="00CA41E6"/>
    <w:rsid w:val="00D05754"/>
    <w:rsid w:val="00D3039D"/>
    <w:rsid w:val="00D90718"/>
    <w:rsid w:val="00DF55CC"/>
    <w:rsid w:val="00E2684E"/>
    <w:rsid w:val="00E33C81"/>
    <w:rsid w:val="00E57C28"/>
    <w:rsid w:val="00EB1FB6"/>
    <w:rsid w:val="00EC208E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20</cp:revision>
  <cp:lastPrinted>2021-02-25T18:30:00Z</cp:lastPrinted>
  <dcterms:created xsi:type="dcterms:W3CDTF">2019-09-03T20:29:00Z</dcterms:created>
  <dcterms:modified xsi:type="dcterms:W3CDTF">2021-10-28T15:16:00Z</dcterms:modified>
</cp:coreProperties>
</file>